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4C" w:rsidRPr="00D95BCB" w:rsidRDefault="00456E58" w:rsidP="0027670F">
      <w:pPr>
        <w:jc w:val="center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«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آیین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نامه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27670F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سومین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طنین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27670F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بچه های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مسجد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»</w:t>
      </w:r>
    </w:p>
    <w:p w:rsidR="00317BF7" w:rsidRPr="00D95BCB" w:rsidRDefault="00317BF7" w:rsidP="0027670F">
      <w:pPr>
        <w:jc w:val="center"/>
        <w:rPr>
          <w:rFonts w:cs="B Mitra"/>
          <w:b/>
          <w:bCs/>
          <w:color w:val="000000" w:themeColor="text1"/>
          <w:sz w:val="32"/>
          <w:szCs w:val="32"/>
        </w:rPr>
      </w:pPr>
      <w:r w:rsidRPr="00D95BCB">
        <w:rPr>
          <w:rFonts w:cs="B Mitra"/>
          <w:b/>
          <w:bCs/>
          <w:color w:val="000000" w:themeColor="text1"/>
          <w:sz w:val="32"/>
          <w:szCs w:val="32"/>
        </w:rPr>
        <w:t>taninfilm.ir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پیامبر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</w:t>
      </w:r>
      <w:r w:rsidRPr="00D95BCB">
        <w:rPr>
          <w:rFonts w:cs="B Mitra"/>
          <w:color w:val="000000" w:themeColor="text1"/>
          <w:sz w:val="26"/>
          <w:szCs w:val="26"/>
          <w:rtl/>
        </w:rPr>
        <w:t>) 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هرگاه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خداوند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خانواده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خير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بخواهد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دين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دانا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كند،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كوچك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بزرگ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ترهايشان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احترام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نمايند،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مدارا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ميانه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خرج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روزيشان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نمايد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عيوب</w:t>
      </w:r>
      <w:r w:rsidR="00D46D54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آگاهشان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سازد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برطرف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كنند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امام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خمینی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ره</w:t>
      </w:r>
      <w:r w:rsidRPr="00D95BCB">
        <w:rPr>
          <w:rFonts w:cs="B Mitra"/>
          <w:color w:val="000000" w:themeColor="text1"/>
          <w:sz w:val="26"/>
          <w:szCs w:val="26"/>
          <w:rtl/>
        </w:rPr>
        <w:t>):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هنر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مدرسۀ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عشق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دهندۀ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نقاط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مبهم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معضلات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اجتماعی،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اقتصادی،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سیاسی،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نظامی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عرفان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ترسیمِ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روشن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عدالت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شرافت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انصاف،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تجسیم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تلخکامی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گرسنگانِ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مغضوبِ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قدرت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پول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BD60D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مقام معظم رهبری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مد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BB22BF" w:rsidRPr="00D95BCB">
        <w:rPr>
          <w:rFonts w:cs="B Mitra" w:hint="cs"/>
          <w:color w:val="000000" w:themeColor="text1"/>
          <w:sz w:val="26"/>
          <w:szCs w:val="26"/>
          <w:rtl/>
        </w:rPr>
        <w:t>ظ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له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العالی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>):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شاخصه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مانند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صفا،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سادگی،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صمیمیت،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مهرورزی،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ساده‌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زیستی،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قناعت،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آرامش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روحی،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معنویت‌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گرایی،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آرمان‌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خواهی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سلحشوری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ویژگی‌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دشمن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درصدد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تغییر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الگوها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بوده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لذا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وظیفه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حفظ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تقویت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الگوهای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جنبه‌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مختلف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انسان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برنامه‌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ریزی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کرده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اجرای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کوشا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نسل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آینده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سرزمین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مقابل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هجوم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ارزشهای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غربی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بخصوص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فرهنگ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مصرف‌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استفاده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کالاهای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غربی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مصون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سازی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اهداف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اصلی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1- </w:t>
      </w:r>
      <w:r w:rsidR="00D72B30" w:rsidRPr="00D95BCB">
        <w:rPr>
          <w:rFonts w:cs="B Mitra" w:hint="cs"/>
          <w:color w:val="000000" w:themeColor="text1"/>
          <w:sz w:val="26"/>
          <w:szCs w:val="26"/>
          <w:rtl/>
        </w:rPr>
        <w:t xml:space="preserve">بهره گیری از ابزار هنر در جهت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ترویج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گسترش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="007936AC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جامعه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2-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جهت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دهی</w:t>
      </w:r>
      <w:r w:rsidR="00EF7C1A" w:rsidRPr="00D95BCB">
        <w:rPr>
          <w:rFonts w:cs="B Mitra" w:hint="cs"/>
          <w:color w:val="000000" w:themeColor="text1"/>
          <w:sz w:val="26"/>
          <w:szCs w:val="26"/>
          <w:rtl/>
        </w:rPr>
        <w:t xml:space="preserve"> 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گرایش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حوزه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سمت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تولید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3-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ورود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اعضای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مساجد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کشور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حوزه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استفاده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قابلیت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4- </w:t>
      </w:r>
      <w:r w:rsidR="00D72B30" w:rsidRPr="00D95BCB">
        <w:rPr>
          <w:rFonts w:cs="B Mitra" w:hint="cs"/>
          <w:color w:val="000000" w:themeColor="text1"/>
          <w:sz w:val="26"/>
          <w:szCs w:val="26"/>
          <w:rtl/>
        </w:rPr>
        <w:t xml:space="preserve">بسط و گسترش حوزه فیلم سازی از طریق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تربیت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آموزش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هنرمندان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متعهد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تولید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خلق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دینی</w:t>
      </w:r>
    </w:p>
    <w:p w:rsidR="00B409FD" w:rsidRPr="00D95BCB" w:rsidRDefault="00B409F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5- حرکت به سمت کارآفرینی هنری در کانون های فرهنگی و هنری مساجد کشور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موضوعات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</w:p>
    <w:p w:rsidR="00D8624C" w:rsidRPr="00D95BCB" w:rsidRDefault="00D8624C" w:rsidP="00817CEC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"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ascii="Sakkal Majalla" w:hAnsi="Sakkal Majalla" w:cs="Sakkal Majalla" w:hint="cs"/>
          <w:color w:val="000000" w:themeColor="text1"/>
          <w:sz w:val="26"/>
          <w:szCs w:val="26"/>
          <w:rtl/>
        </w:rPr>
        <w:t>–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" </w:t>
      </w:r>
      <w:r w:rsidR="00817CEC"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="00B409FD" w:rsidRPr="00D95BCB">
        <w:rPr>
          <w:rFonts w:cs="B Mitra" w:hint="cs"/>
          <w:color w:val="000000" w:themeColor="text1"/>
          <w:sz w:val="26"/>
          <w:szCs w:val="26"/>
          <w:rtl/>
        </w:rPr>
        <w:t xml:space="preserve">. 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برخی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عناوین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مرتبط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EA5231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رفتارهای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اجتماعی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حقوق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همسایه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کالای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اقتصاد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مقاومتی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تحریم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،کسب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حلال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EE7D89" w:rsidRPr="00D95BCB">
        <w:rPr>
          <w:rFonts w:cs="B Mitra" w:hint="cs"/>
          <w:color w:val="000000" w:themeColor="text1"/>
          <w:sz w:val="26"/>
          <w:szCs w:val="26"/>
          <w:rtl/>
        </w:rPr>
        <w:t xml:space="preserve">علم اندوزی ، کتاب ، نذر فرهنگی ، سحر خیزی 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تکریم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والدین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ازدواج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آسان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پوشش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قناعت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EA5231" w:rsidRPr="00D95BCB">
        <w:rPr>
          <w:rFonts w:cs="B Mitra" w:hint="cs"/>
          <w:color w:val="000000" w:themeColor="text1"/>
          <w:sz w:val="26"/>
          <w:szCs w:val="26"/>
          <w:rtl/>
        </w:rPr>
        <w:t xml:space="preserve">ساده زیستی ، صرفه جویی 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معماری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خانواده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سالم،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تلاش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مسجد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نیایش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جهاد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="00EA5231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>نماز ،</w:t>
      </w:r>
      <w:r w:rsidR="00EA5231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انقلاب اسلامی ، وحدت ،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>قهرمان زندگی من و...</w:t>
      </w:r>
    </w:p>
    <w:p w:rsidR="00F3610A" w:rsidRPr="00D95BCB" w:rsidRDefault="002C7F4D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ات بخش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ویژه : </w:t>
      </w:r>
    </w:p>
    <w:p w:rsidR="002C7F4D" w:rsidRPr="00D95BCB" w:rsidRDefault="00F3610A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الف -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 xml:space="preserve">چهلمین سالگرد پیروزی انقلاب </w:t>
      </w:r>
      <w:r w:rsidR="00EE7D89" w:rsidRPr="00D95BCB">
        <w:rPr>
          <w:rFonts w:cs="B Mitra" w:hint="cs"/>
          <w:color w:val="000000" w:themeColor="text1"/>
          <w:sz w:val="26"/>
          <w:szCs w:val="26"/>
          <w:rtl/>
        </w:rPr>
        <w:t xml:space="preserve">شامل : </w:t>
      </w:r>
      <w:r w:rsidR="00813EC8" w:rsidRPr="00D95BCB">
        <w:rPr>
          <w:rFonts w:cs="Cambria" w:hint="cs"/>
          <w:color w:val="000000" w:themeColor="text1"/>
          <w:sz w:val="26"/>
          <w:szCs w:val="26"/>
          <w:rtl/>
        </w:rPr>
        <w:t>"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الگوها وشخصیت های انقلابی </w:t>
      </w:r>
      <w:r w:rsidR="00813EC8" w:rsidRPr="00D95BCB">
        <w:rPr>
          <w:rFonts w:cs="Cambria" w:hint="cs"/>
          <w:color w:val="000000" w:themeColor="text1"/>
          <w:sz w:val="26"/>
          <w:szCs w:val="26"/>
          <w:rtl/>
        </w:rPr>
        <w:t>"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، </w:t>
      </w:r>
      <w:r w:rsidR="00813EC8" w:rsidRPr="00D95BCB">
        <w:rPr>
          <w:rFonts w:cs="Cambria" w:hint="cs"/>
          <w:color w:val="000000" w:themeColor="text1"/>
          <w:sz w:val="26"/>
          <w:szCs w:val="26"/>
          <w:rtl/>
        </w:rPr>
        <w:t>"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رویدادها ، قیام های مردمی وحوادث سال های 57 تاکنون "، شعارهای انقلاب ، انقلاب وبیداری اسلامی ، آرمان ها ورهنمودهای امام خمینی (ره ) وامام خامنه ای ، انقلاب اسلامی امید مستضعفین جهان </w:t>
      </w:r>
    </w:p>
    <w:p w:rsidR="00F3610A" w:rsidRDefault="00F3610A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ب </w:t>
      </w:r>
      <w:r w:rsidRPr="00D95BCB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–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وحدت اسلامی </w:t>
      </w:r>
    </w:p>
    <w:p w:rsidR="00487FAE" w:rsidRPr="00D95BCB" w:rsidRDefault="00487FAE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>
        <w:rPr>
          <w:rFonts w:cs="B Mitra" w:hint="cs"/>
          <w:color w:val="000000" w:themeColor="text1"/>
          <w:sz w:val="26"/>
          <w:szCs w:val="26"/>
          <w:rtl/>
        </w:rPr>
        <w:t>پ- سیل مهربانی: فیلم مستند از کمک ها و مشارکت های مردمی به سیل زدگان اخیر کشور</w:t>
      </w:r>
    </w:p>
    <w:p w:rsidR="00D8624C" w:rsidRPr="00D95BCB" w:rsidRDefault="00D8624C" w:rsidP="009F225F">
      <w:pPr>
        <w:jc w:val="center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lastRenderedPageBreak/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highlight w:val="yellow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highlight w:val="yellow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رقابتی</w:t>
      </w:r>
      <w:r w:rsidRPr="00D95BCB">
        <w:rPr>
          <w:rFonts w:cs="B Mitra"/>
          <w:b/>
          <w:bCs/>
          <w:color w:val="000000" w:themeColor="text1"/>
          <w:sz w:val="26"/>
          <w:szCs w:val="26"/>
          <w:highlight w:val="yellow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جشنواره</w:t>
      </w:r>
    </w:p>
    <w:p w:rsidR="00D8624C" w:rsidRPr="00D95BCB" w:rsidRDefault="00D8624C" w:rsidP="00084FA1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084FA1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آزاد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51361F">
      <w:pPr>
        <w:pStyle w:val="ListParagraph"/>
        <w:numPr>
          <w:ilvl w:val="0"/>
          <w:numId w:val="1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داستانی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مساجد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FA72A4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داستانی</w:t>
      </w:r>
    </w:p>
    <w:p w:rsidR="00D8624C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="00FA72A4" w:rsidRPr="00D95BCB">
        <w:rPr>
          <w:rFonts w:cs="B Mitra" w:hint="cs"/>
          <w:color w:val="000000" w:themeColor="text1"/>
          <w:sz w:val="26"/>
          <w:szCs w:val="26"/>
          <w:rtl/>
        </w:rPr>
        <w:t xml:space="preserve"> داستانی</w:t>
      </w:r>
    </w:p>
    <w:p w:rsidR="00FA72A4" w:rsidRPr="00D95BCB" w:rsidRDefault="00FA72A4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فیلم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 xml:space="preserve">کوتاه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مستند</w:t>
      </w:r>
    </w:p>
    <w:p w:rsidR="00D8624C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پویانمایی</w:t>
      </w:r>
    </w:p>
    <w:p w:rsidR="00D8624C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نماهنگ</w:t>
      </w:r>
    </w:p>
    <w:p w:rsidR="00BC4C53" w:rsidRPr="00D95BCB" w:rsidRDefault="00BC4C53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بخش فیلم های موبایلی (داستانی و مستند)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F67C1D">
      <w:pPr>
        <w:pStyle w:val="ListParagraph"/>
        <w:numPr>
          <w:ilvl w:val="0"/>
          <w:numId w:val="3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داستانی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«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 xml:space="preserve">چهلمین سالگرد پیروزی انقلاب </w:t>
      </w:r>
      <w:r w:rsidR="00F67C1D"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="00FF659F">
        <w:rPr>
          <w:rFonts w:cs="B Mitra" w:hint="cs"/>
          <w:color w:val="000000" w:themeColor="text1"/>
          <w:sz w:val="26"/>
          <w:szCs w:val="26"/>
          <w:rtl/>
        </w:rPr>
        <w:t xml:space="preserve"> ،</w:t>
      </w:r>
      <w:r w:rsidR="00C310ED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C310ED" w:rsidRPr="00D95BCB">
        <w:rPr>
          <w:rFonts w:cs="B Mitra"/>
          <w:color w:val="000000" w:themeColor="text1"/>
          <w:sz w:val="26"/>
          <w:szCs w:val="26"/>
          <w:rtl/>
        </w:rPr>
        <w:t>«</w:t>
      </w:r>
      <w:r w:rsidR="00C310ED" w:rsidRPr="00D95BCB">
        <w:rPr>
          <w:rFonts w:cs="B Mitra" w:hint="cs"/>
          <w:color w:val="000000" w:themeColor="text1"/>
          <w:sz w:val="26"/>
          <w:szCs w:val="26"/>
          <w:rtl/>
        </w:rPr>
        <w:t xml:space="preserve"> وحدت اسلامی  </w:t>
      </w:r>
      <w:r w:rsidR="00C310ED"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="00FF659F">
        <w:rPr>
          <w:rFonts w:cs="B Mitra" w:hint="cs"/>
          <w:color w:val="000000" w:themeColor="text1"/>
          <w:sz w:val="26"/>
          <w:szCs w:val="26"/>
          <w:rtl/>
        </w:rPr>
        <w:t xml:space="preserve"> و « سیل مهربانی »</w:t>
      </w:r>
    </w:p>
    <w:p w:rsidR="00717DE6" w:rsidRPr="00D95BCB" w:rsidRDefault="00B66364" w:rsidP="00317BF7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برگزیدگان: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00"/>
        <w:gridCol w:w="1160"/>
        <w:gridCol w:w="880"/>
        <w:gridCol w:w="1260"/>
        <w:gridCol w:w="2325"/>
        <w:gridCol w:w="1275"/>
      </w:tblGrid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جایزه نقدی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دیپلم افتخار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تندیس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رتبه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قالب اثر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بخش ها</w:t>
            </w:r>
          </w:p>
        </w:tc>
      </w:tr>
      <w:tr w:rsidR="00D95BCB" w:rsidRPr="00D95BCB" w:rsidTr="00FF659F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ebdings" w:eastAsia="Times New Roman" w:hAnsi="Webdings" w:cs="Times New Roman"/>
                <w:color w:val="000000" w:themeColor="text1"/>
                <w:lang w:bidi="ar-SA"/>
              </w:rPr>
              <w:sym w:font="Webdings" w:char="F020"/>
            </w: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</w:t>
            </w: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کوتاه داستانی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آزاد</w:t>
            </w: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سومین اثر</w:t>
            </w:r>
          </w:p>
        </w:tc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نامه کوتاه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کوتاه داستانی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کوتاه  مستند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کانونی</w:t>
            </w: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نماهنگ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پویانمایی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  <w:t>بهترین اثر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های موبایلی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</w:rPr>
            </w:pPr>
            <w:r w:rsidRPr="00D95BCB"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  <w:t>دومین اثر</w:t>
            </w: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FF659F" w:rsidRPr="00D95BCB" w:rsidTr="00FF659F">
        <w:trPr>
          <w:trHeight w:val="6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چهلمین سالگرد پیروزی انقلاب</w:t>
            </w: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  <w:lang w:bidi="ar-SA"/>
              </w:rPr>
              <w:t xml:space="preserve"> اسلامی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ویژه</w:t>
            </w:r>
          </w:p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(فیلم کوتاه)</w:t>
            </w:r>
          </w:p>
        </w:tc>
      </w:tr>
      <w:tr w:rsidR="00FF659F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59F" w:rsidRPr="00D95BCB" w:rsidRDefault="00FF659F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وحدت اسلامی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59F" w:rsidRPr="00D95BCB" w:rsidRDefault="00FF659F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</w:p>
        </w:tc>
      </w:tr>
      <w:tr w:rsidR="00FF659F" w:rsidRPr="00D95BCB" w:rsidTr="00FF659F">
        <w:trPr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659F" w:rsidRPr="00D95BCB" w:rsidRDefault="00FF659F" w:rsidP="00FF659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 w:themeColor="text1"/>
                <w:rtl/>
              </w:rPr>
            </w:pPr>
            <w:r>
              <w:rPr>
                <w:rFonts w:ascii="Arial" w:eastAsia="Times New Roman" w:hAnsi="Arial" w:cs="Arial" w:hint="cs"/>
                <w:color w:val="000000" w:themeColor="text1"/>
                <w:rtl/>
              </w:rPr>
              <w:t>سیل مهربانی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59F" w:rsidRPr="00D95BCB" w:rsidRDefault="00FF659F" w:rsidP="00FF659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</w:p>
        </w:tc>
      </w:tr>
    </w:tbl>
    <w:p w:rsidR="00534D8F" w:rsidRPr="00D95BCB" w:rsidRDefault="00534D8F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</w:p>
    <w:p w:rsidR="00534D8F" w:rsidRPr="00D95BCB" w:rsidRDefault="00534D8F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lastRenderedPageBreak/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عمومی</w:t>
      </w:r>
    </w:p>
    <w:p w:rsidR="002C7F4D" w:rsidRPr="00D95BCB" w:rsidRDefault="002C7F4D" w:rsidP="002C7F4D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 xml:space="preserve">دربخش آزاد و بخش ویژه برای عموم هنرمندان 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بوده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 شرکت در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 xml:space="preserve">بخش کانونی ها 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،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>برای اعضاء کانون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>های مساجد خواهد بود .</w:t>
      </w:r>
    </w:p>
    <w:p w:rsidR="002C7F4D" w:rsidRPr="00D95BCB" w:rsidRDefault="002C7F4D" w:rsidP="004B238D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ثبت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5C3AAD" w:rsidRPr="00D95BCB">
        <w:rPr>
          <w:rFonts w:cs="B Mitra" w:hint="cs"/>
          <w:color w:val="000000" w:themeColor="text1"/>
          <w:sz w:val="26"/>
          <w:szCs w:val="26"/>
          <w:rtl/>
        </w:rPr>
        <w:t xml:space="preserve">و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تکمیل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5C3AAD"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صرفاً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طریق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امکان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پذیر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2C7F4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هیچ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محدودیتی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سال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ساخت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ندارند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صرفا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دوره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قبلی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طنین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کرده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باشند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A8365F" w:rsidRPr="00D95BCB" w:rsidRDefault="00A8365F" w:rsidP="00A8365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فیلم ارسالی حاوی هیچ گونه آرم و لوگو نباید باشد.</w:t>
      </w:r>
    </w:p>
    <w:p w:rsidR="000D53C8" w:rsidRPr="00D95BCB" w:rsidRDefault="000D53C8" w:rsidP="00A8365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کیفیت فیلم ها باید حداقل </w:t>
      </w:r>
      <w:r w:rsidRPr="00D95BCB">
        <w:rPr>
          <w:rFonts w:cs="B Mitra"/>
          <w:color w:val="000000" w:themeColor="text1"/>
          <w:sz w:val="26"/>
          <w:szCs w:val="26"/>
        </w:rPr>
        <w:t>HD720p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2F32F1" w:rsidRPr="00D95BCB">
        <w:rPr>
          <w:rFonts w:cs="B Mitra" w:hint="cs"/>
          <w:color w:val="000000" w:themeColor="text1"/>
          <w:sz w:val="26"/>
          <w:szCs w:val="26"/>
          <w:rtl/>
        </w:rPr>
        <w:t xml:space="preserve">و 30فریم بر ثانیه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باشد. (بجز بخش فیلم های موبایلی)</w:t>
      </w:r>
    </w:p>
    <w:p w:rsidR="00A76FD5" w:rsidRPr="00D95BCB" w:rsidRDefault="006F20AE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جوایز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تندیس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کارگردان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تعلق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گیرد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</w:p>
    <w:p w:rsidR="00451023" w:rsidRPr="00D95BCB" w:rsidRDefault="006F20AE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</w:t>
      </w:r>
      <w:r w:rsidR="00451023" w:rsidRPr="00D95BCB">
        <w:rPr>
          <w:rFonts w:cs="B Mitra" w:hint="cs"/>
          <w:color w:val="000000" w:themeColor="text1"/>
          <w:sz w:val="26"/>
          <w:szCs w:val="26"/>
          <w:rtl/>
        </w:rPr>
        <w:t xml:space="preserve">چنانچه فیلمی توسط بیش از یک کارگردان ساخته شده باشد . به توافق </w:t>
      </w:r>
      <w:r w:rsidR="00C11C9C" w:rsidRPr="00D95BCB">
        <w:rPr>
          <w:rFonts w:cs="B Mitra" w:hint="cs"/>
          <w:color w:val="000000" w:themeColor="text1"/>
          <w:sz w:val="26"/>
          <w:szCs w:val="26"/>
          <w:rtl/>
        </w:rPr>
        <w:t>کارگردانان به نام یک نفر به نمای</w:t>
      </w:r>
      <w:r w:rsidR="00451023" w:rsidRPr="00D95BCB">
        <w:rPr>
          <w:rFonts w:cs="B Mitra" w:hint="cs"/>
          <w:color w:val="000000" w:themeColor="text1"/>
          <w:sz w:val="26"/>
          <w:szCs w:val="26"/>
          <w:rtl/>
        </w:rPr>
        <w:t>ندگی ارسال می گردد .</w:t>
      </w:r>
    </w:p>
    <w:p w:rsidR="00267C96" w:rsidRPr="00D95BCB" w:rsidRDefault="009E0CE8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کننده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صاحب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تلقی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کند،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درصورت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اثبات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خلاف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هرمرحله،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حذف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عواقب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نیز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متوجه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کننده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خواهد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بود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9E0CE8" w:rsidRPr="00D95BCB" w:rsidRDefault="0084309B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محدودیتی درتعداد آثار ارسالی </w:t>
      </w:r>
      <w:r w:rsidR="00FA6ED4" w:rsidRPr="00D95BCB">
        <w:rPr>
          <w:rFonts w:cs="B Mitra" w:hint="cs"/>
          <w:color w:val="000000" w:themeColor="text1"/>
          <w:sz w:val="26"/>
          <w:szCs w:val="26"/>
          <w:rtl/>
        </w:rPr>
        <w:t xml:space="preserve"> وهمچنین سن شرکت کنندگان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وجود ندارد </w:t>
      </w:r>
      <w:r w:rsidR="00FA6ED4" w:rsidRPr="00D95BCB">
        <w:rPr>
          <w:rFonts w:cs="B Mitra" w:hint="cs"/>
          <w:color w:val="000000" w:themeColor="text1"/>
          <w:sz w:val="26"/>
          <w:szCs w:val="26"/>
          <w:rtl/>
        </w:rPr>
        <w:t>.</w:t>
      </w:r>
    </w:p>
    <w:p w:rsidR="0084309B" w:rsidRPr="00D95BCB" w:rsidRDefault="0084309B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اعضای ستاد برگزاری جشنواره ، هیات داوران وانتخاب نمی توانند دربخش رقابتی جشنواره شرکت نمایند .</w:t>
      </w:r>
    </w:p>
    <w:p w:rsidR="0084309B" w:rsidRPr="00D95BCB" w:rsidRDefault="0084309B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برای آثارراه یافته به بخش رقابتی ، گواهی شرکت درجشنواره صادر می گردد .</w:t>
      </w:r>
    </w:p>
    <w:p w:rsidR="00F3610A" w:rsidRPr="00D95BCB" w:rsidRDefault="00D8624C" w:rsidP="005374CD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اختصاصی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="00F3610A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="00F3610A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داستانی (بخش آزاد )</w:t>
      </w:r>
      <w:r w:rsidR="00F3610A" w:rsidRPr="00D95BCB">
        <w:rPr>
          <w:rFonts w:cs="B Mitra"/>
          <w:b/>
          <w:bCs/>
          <w:color w:val="000000" w:themeColor="text1"/>
          <w:sz w:val="26"/>
          <w:szCs w:val="26"/>
          <w:rtl/>
        </w:rPr>
        <w:t>:</w:t>
      </w:r>
    </w:p>
    <w:p w:rsidR="00D8624C" w:rsidRPr="00D95BCB" w:rsidRDefault="00D8624C" w:rsidP="00F3610A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color w:val="000000" w:themeColor="text1"/>
          <w:sz w:val="26"/>
          <w:szCs w:val="26"/>
          <w:rtl/>
        </w:rPr>
        <w:t>این بخش 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color w:val="000000" w:themeColor="text1"/>
          <w:sz w:val="26"/>
          <w:szCs w:val="26"/>
          <w:rtl/>
        </w:rPr>
        <w:t>عموم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هنرمندان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آزاد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30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اختصاصی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مساجد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صرفا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اعضای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مساجد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سراسر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کشور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امکان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پذیر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F3BC6" w:rsidRPr="00D95BCB" w:rsidRDefault="004F3BC6" w:rsidP="00D4318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 xml:space="preserve">اعضای کانون های فرهنگی و هنری مساجد، علاوه بر شرکت در بخش </w:t>
      </w:r>
      <w:r w:rsidR="002913DE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های آزاد و ویژه 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>جشنواره، در بخش</w:t>
      </w:r>
      <w:r w:rsidR="00D43188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 های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 xml:space="preserve"> کانونی نیز با هم رقابت می کنند. این بخش علاوه بر فیلم کوتاه داستانی و فیلمنامه، شامل مستند کوتاه ، پویانمایی </w:t>
      </w:r>
      <w:r w:rsidR="009636CE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، </w:t>
      </w:r>
      <w:r w:rsidR="00175FC5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>نماهنگ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 xml:space="preserve"> </w:t>
      </w:r>
      <w:r w:rsidR="009636CE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و فیلم های موبایلی 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>هم می باشد. صاحبان آثار برگزیده در این بخش، باید معرفی نامه از مدیر کانون خود ارائه دهند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داستانی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مستند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پویانمایی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color w:val="000000" w:themeColor="text1"/>
          <w:sz w:val="26"/>
          <w:szCs w:val="26"/>
          <w:rtl/>
        </w:rPr>
        <w:t>30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نماهنگ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color w:val="000000" w:themeColor="text1"/>
          <w:sz w:val="26"/>
          <w:szCs w:val="26"/>
          <w:rtl/>
        </w:rPr>
        <w:t>10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43188" w:rsidRPr="00D95BCB" w:rsidRDefault="00D43188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تصاویر و موسیقی می تواند آرشیوی یا تولیدی باشد و بدیهی است که به تصاویر و موسیقی تولیدی امتیاز بیشتری تعلق خواهد گرفت.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نامه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A76FD5" w:rsidRPr="00D95BCB" w:rsidRDefault="00A76FD5" w:rsidP="009D2558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صورت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تایپ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/>
          <w:color w:val="000000" w:themeColor="text1"/>
          <w:sz w:val="26"/>
          <w:szCs w:val="26"/>
        </w:rPr>
        <w:t>word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طوری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فونت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"</w:t>
      </w:r>
      <w:r w:rsidRPr="00D95BCB">
        <w:rPr>
          <w:rFonts w:cs="B Mitra"/>
          <w:color w:val="000000" w:themeColor="text1"/>
          <w:sz w:val="26"/>
          <w:szCs w:val="26"/>
        </w:rPr>
        <w:t xml:space="preserve">B </w:t>
      </w:r>
      <w:proofErr w:type="spellStart"/>
      <w:r w:rsidRPr="00D95BCB">
        <w:rPr>
          <w:rFonts w:cs="B Mitra"/>
          <w:color w:val="000000" w:themeColor="text1"/>
          <w:sz w:val="26"/>
          <w:szCs w:val="26"/>
        </w:rPr>
        <w:t>Nazanin</w:t>
      </w:r>
      <w:proofErr w:type="spellEnd"/>
      <w:r w:rsidRPr="00D95BCB">
        <w:rPr>
          <w:rFonts w:cs="B Mitra"/>
          <w:color w:val="000000" w:themeColor="text1"/>
          <w:sz w:val="26"/>
          <w:szCs w:val="26"/>
          <w:rtl/>
        </w:rPr>
        <w:t xml:space="preserve">"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سایز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14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تنظیم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تعداد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صفحات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15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صفحه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9D2558" w:rsidRPr="00D95BCB">
        <w:rPr>
          <w:rFonts w:cs="B Mitra"/>
          <w:color w:val="000000" w:themeColor="text1"/>
          <w:sz w:val="26"/>
          <w:szCs w:val="26"/>
        </w:rPr>
        <w:t>A4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شود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7256D" w:rsidRPr="00D95BCB" w:rsidRDefault="0047256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lastRenderedPageBreak/>
        <w:t xml:space="preserve">ارسال خلاصه یک صفحه ای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 xml:space="preserve">از فیلم نامه اجباری است که باید در </w:t>
      </w:r>
      <w:r w:rsidR="0074783A" w:rsidRPr="00D95BCB">
        <w:rPr>
          <w:rFonts w:cs="B Mitra" w:hint="cs"/>
          <w:color w:val="000000" w:themeColor="text1"/>
          <w:sz w:val="26"/>
          <w:szCs w:val="26"/>
          <w:rtl/>
        </w:rPr>
        <w:t>صفحه نخست فیلم نامه قرار بگیرد.</w:t>
      </w:r>
    </w:p>
    <w:p w:rsidR="006C5243" w:rsidRPr="00D95BCB" w:rsidRDefault="006C5243" w:rsidP="006C5243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 های موبایلی: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1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0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 ها می تواند در قالب داستانی یا مستند باشد.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داشتن تیتراژ یا تدوین نرم افزاری الزامی نیست.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کیفیت تصویر و فرمت تصویر هیچ محدودیتی ندارد.</w:t>
      </w:r>
      <w:r w:rsidR="00FB0EAB" w:rsidRPr="00D95BCB">
        <w:rPr>
          <w:rFonts w:cs="B Mitra" w:hint="cs"/>
          <w:color w:val="000000" w:themeColor="text1"/>
          <w:sz w:val="26"/>
          <w:szCs w:val="26"/>
          <w:rtl/>
        </w:rPr>
        <w:t xml:space="preserve"> (فقط قاب تصویر باید افقی باشد)</w:t>
      </w:r>
    </w:p>
    <w:p w:rsidR="003B067A" w:rsidRPr="00D95BCB" w:rsidRDefault="003B067A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داوری در کیفیت پرداختن به داستان و انتخاب سوژه انجام می شود.</w:t>
      </w:r>
    </w:p>
    <w:p w:rsidR="006C5243" w:rsidRPr="00D95BCB" w:rsidRDefault="006C524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D8624C" w:rsidRPr="00D95BCB" w:rsidRDefault="00D8624C" w:rsidP="000F1C50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اختصاصی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ویژه</w:t>
      </w:r>
    </w:p>
    <w:p w:rsidR="00D8624C" w:rsidRPr="00D95BCB" w:rsidRDefault="00D8624C" w:rsidP="001F2D62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1F2D62" w:rsidRPr="00D95BCB">
        <w:rPr>
          <w:rFonts w:cs="B Mitra" w:hint="cs"/>
          <w:color w:val="000000" w:themeColor="text1"/>
          <w:sz w:val="26"/>
          <w:szCs w:val="26"/>
          <w:rtl/>
        </w:rPr>
        <w:t>عموم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هنرمندان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آزاد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D8624C" w:rsidRPr="00D95BCB" w:rsidRDefault="00D8624C" w:rsidP="00FF659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«</w:t>
      </w:r>
      <w:r w:rsidR="0065773C" w:rsidRPr="00D95BCB">
        <w:rPr>
          <w:rFonts w:cs="B Mitra" w:hint="cs"/>
          <w:color w:val="000000" w:themeColor="text1"/>
          <w:sz w:val="26"/>
          <w:szCs w:val="26"/>
          <w:rtl/>
        </w:rPr>
        <w:t xml:space="preserve">چهلمین سالگرد پیروزی انقلاب </w:t>
      </w:r>
      <w:r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="00FF659F">
        <w:rPr>
          <w:rFonts w:cs="B Mitra" w:hint="cs"/>
          <w:color w:val="000000" w:themeColor="text1"/>
          <w:sz w:val="26"/>
          <w:szCs w:val="26"/>
          <w:rtl/>
        </w:rPr>
        <w:t>،</w:t>
      </w:r>
      <w:r w:rsidR="0031195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311957" w:rsidRPr="00D95BCB">
        <w:rPr>
          <w:rFonts w:cs="B Mitra"/>
          <w:color w:val="000000" w:themeColor="text1"/>
          <w:sz w:val="26"/>
          <w:szCs w:val="26"/>
          <w:rtl/>
        </w:rPr>
        <w:t>«</w:t>
      </w:r>
      <w:r w:rsidR="00311957" w:rsidRPr="00D95BCB">
        <w:rPr>
          <w:rFonts w:cs="B Mitra" w:hint="cs"/>
          <w:color w:val="000000" w:themeColor="text1"/>
          <w:sz w:val="26"/>
          <w:szCs w:val="26"/>
          <w:rtl/>
        </w:rPr>
        <w:t xml:space="preserve"> وحدت اسلامی </w:t>
      </w:r>
      <w:r w:rsidR="00311957"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="00FF659F">
        <w:rPr>
          <w:rFonts w:cs="B Mitra" w:hint="cs"/>
          <w:color w:val="000000" w:themeColor="text1"/>
          <w:sz w:val="26"/>
          <w:szCs w:val="26"/>
          <w:rtl/>
        </w:rPr>
        <w:t xml:space="preserve"> و « سیل مهربانی »</w:t>
      </w:r>
      <w:bookmarkStart w:id="0" w:name="_GoBack"/>
      <w:bookmarkEnd w:id="0"/>
      <w:r w:rsidR="00311957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رسند</w:t>
      </w:r>
      <w:r w:rsidR="00311957"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تشخیص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هیات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انتخاب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علاوه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دیگر،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پیدا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کنند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51023" w:rsidRPr="00D95BCB" w:rsidRDefault="00451023" w:rsidP="00C45E46">
      <w:pPr>
        <w:jc w:val="center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نحوه ارسال آثار</w:t>
      </w:r>
    </w:p>
    <w:p w:rsidR="00451023" w:rsidRPr="00D95BCB" w:rsidRDefault="00451023" w:rsidP="00FB0EAB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آثار ارسالی می توانند به </w:t>
      </w:r>
      <w:r w:rsidR="00FB0EAB" w:rsidRPr="00D95BCB">
        <w:rPr>
          <w:rFonts w:cs="B Mitra" w:hint="cs"/>
          <w:color w:val="000000" w:themeColor="text1"/>
          <w:sz w:val="26"/>
          <w:szCs w:val="26"/>
          <w:rtl/>
        </w:rPr>
        <w:t xml:space="preserve">یکی از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دو شیوه ارسال پستی و یا از طریق سایت جشنواره به صورت اینترنتی </w:t>
      </w:r>
      <w:r w:rsidR="00FB0EAB" w:rsidRPr="00D95BCB">
        <w:rPr>
          <w:rFonts w:cs="B Mitra" w:hint="cs"/>
          <w:color w:val="000000" w:themeColor="text1"/>
          <w:sz w:val="26"/>
          <w:szCs w:val="26"/>
          <w:rtl/>
        </w:rPr>
        <w:t>بارگذاری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گردند.</w:t>
      </w:r>
      <w:r w:rsidR="008C165A" w:rsidRPr="00D95BCB">
        <w:rPr>
          <w:rFonts w:cs="B Mitra" w:hint="cs"/>
          <w:color w:val="000000" w:themeColor="text1"/>
          <w:sz w:val="26"/>
          <w:szCs w:val="26"/>
          <w:rtl/>
        </w:rPr>
        <w:t xml:space="preserve"> (در هر دو صورت، تکمیل فرم ارسال اثر در سایت جشنواره و دریافت کد رهگیری </w:t>
      </w:r>
      <w:r w:rsidR="008C165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الزامی</w:t>
      </w:r>
      <w:r w:rsidR="008C165A" w:rsidRPr="00D95BCB">
        <w:rPr>
          <w:rFonts w:cs="B Mitra" w:hint="cs"/>
          <w:color w:val="000000" w:themeColor="text1"/>
          <w:sz w:val="26"/>
          <w:szCs w:val="26"/>
          <w:rtl/>
        </w:rPr>
        <w:t xml:space="preserve"> می باشد)</w:t>
      </w:r>
    </w:p>
    <w:p w:rsidR="00451023" w:rsidRPr="00D95BCB" w:rsidRDefault="001719F2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الف - </w:t>
      </w:r>
      <w:r w:rsidR="00451023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ارسال از طریق سایت جشنواره به صورت اینترنتی :</w:t>
      </w:r>
    </w:p>
    <w:p w:rsidR="00451023" w:rsidRPr="00D95BCB" w:rsidRDefault="0045102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طریق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بایست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/>
          <w:color w:val="000000" w:themeColor="text1"/>
          <w:sz w:val="26"/>
          <w:szCs w:val="26"/>
        </w:rPr>
        <w:t>MP4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Pr="00D95BCB">
        <w:rPr>
          <w:rFonts w:cs="B Mitra"/>
          <w:color w:val="000000" w:themeColor="text1"/>
          <w:sz w:val="26"/>
          <w:szCs w:val="26"/>
        </w:rPr>
        <w:t>H.264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)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نحوه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تبدیل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310B1E" w:rsidRPr="00D95BCB">
        <w:rPr>
          <w:rFonts w:cs="B Mitra" w:hint="cs"/>
          <w:color w:val="000000" w:themeColor="text1"/>
          <w:sz w:val="26"/>
          <w:szCs w:val="26"/>
          <w:rtl/>
        </w:rPr>
        <w:t>در سایت جشنواره</w:t>
      </w:r>
      <w:r w:rsidR="00052345" w:rsidRPr="00D95BCB">
        <w:rPr>
          <w:rFonts w:cs="B Mitra" w:hint="cs"/>
          <w:color w:val="000000" w:themeColor="text1"/>
          <w:sz w:val="26"/>
          <w:szCs w:val="26"/>
          <w:rtl/>
        </w:rPr>
        <w:t xml:space="preserve"> (منوی راهنما)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توضیح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51023" w:rsidRPr="00D95BCB" w:rsidRDefault="0045102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حجم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120 </w:t>
      </w:r>
      <w:r w:rsidRPr="00D95BCB">
        <w:rPr>
          <w:rFonts w:cs="B Mitra"/>
          <w:color w:val="000000" w:themeColor="text1"/>
          <w:sz w:val="26"/>
          <w:szCs w:val="26"/>
        </w:rPr>
        <w:t>MB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74783A" w:rsidRPr="00D95BCB" w:rsidRDefault="0074783A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صورتی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قبلا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="00893A65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دیگری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آپلود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لینک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ثبت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کافی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51023" w:rsidRPr="00D95BCB" w:rsidRDefault="001719F2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ب - </w:t>
      </w:r>
      <w:r w:rsidR="00451023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ارسال از طریق پست :</w:t>
      </w:r>
    </w:p>
    <w:p w:rsidR="00451023" w:rsidRPr="00D95BCB" w:rsidRDefault="0045102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آثار ارسالی از این طریق</w:t>
      </w:r>
      <w:r w:rsidR="00C737A9"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پس از ثبت نام اثر در سایت</w:t>
      </w:r>
      <w:r w:rsidR="00C45E46" w:rsidRPr="00D95BCB">
        <w:rPr>
          <w:rFonts w:cs="B Mitra" w:hint="cs"/>
          <w:color w:val="000000" w:themeColor="text1"/>
          <w:sz w:val="26"/>
          <w:szCs w:val="26"/>
          <w:rtl/>
        </w:rPr>
        <w:t xml:space="preserve"> و تکمیل فرم ارسال اثر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، نسخه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کیفیت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اصلی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C737A9" w:rsidRPr="00D95BCB">
        <w:rPr>
          <w:rFonts w:cs="B Mitra" w:hint="cs"/>
          <w:color w:val="000000" w:themeColor="text1"/>
          <w:sz w:val="26"/>
          <w:szCs w:val="26"/>
          <w:rtl/>
        </w:rPr>
        <w:t xml:space="preserve">به همراه کد رهگیری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/>
          <w:color w:val="000000" w:themeColor="text1"/>
          <w:sz w:val="26"/>
          <w:szCs w:val="26"/>
        </w:rPr>
        <w:t>DVD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C45E46" w:rsidRPr="00D95BCB">
        <w:rPr>
          <w:rFonts w:cs="B Mitra" w:hint="cs"/>
          <w:color w:val="000000" w:themeColor="text1"/>
          <w:sz w:val="26"/>
          <w:szCs w:val="26"/>
          <w:rtl/>
        </w:rPr>
        <w:t xml:space="preserve">نوشته و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="00C737A9" w:rsidRPr="00D95BCB">
        <w:rPr>
          <w:rFonts w:cs="B Mitra" w:hint="cs"/>
          <w:color w:val="000000" w:themeColor="text1"/>
          <w:sz w:val="26"/>
          <w:szCs w:val="26"/>
          <w:rtl/>
        </w:rPr>
        <w:t xml:space="preserve"> شود.</w:t>
      </w:r>
    </w:p>
    <w:p w:rsidR="00C737A9" w:rsidRPr="00D95BCB" w:rsidRDefault="00C737A9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قرار دادن بیش از یک اثر ثبت نام شده بر روی یک حلقه </w:t>
      </w:r>
      <w:r w:rsidRPr="00D95BCB">
        <w:rPr>
          <w:rFonts w:cs="B Mitra"/>
          <w:color w:val="000000" w:themeColor="text1"/>
          <w:sz w:val="26"/>
          <w:szCs w:val="26"/>
        </w:rPr>
        <w:t>DVD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مانعی ندارد. ولی همه آثار ارسالی باید دارای کد رهگیری اختصاصی باشند. در غیر این صورت به بخش رقابتی وارد نمی شوند.</w:t>
      </w:r>
    </w:p>
    <w:p w:rsidR="00451023" w:rsidRPr="00D95BCB" w:rsidRDefault="00451023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آدرس دبیرخانه : </w:t>
      </w:r>
    </w:p>
    <w:p w:rsidR="001E0479" w:rsidRPr="00D95BCB" w:rsidRDefault="00536F43" w:rsidP="00371E2B">
      <w:pPr>
        <w:ind w:left="360"/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  <w:lang w:bidi="ar-SA"/>
        </w:rPr>
        <w:t xml:space="preserve">گلستان- گرگان </w:t>
      </w:r>
      <w:r w:rsidR="00C53065" w:rsidRPr="00D95BCB">
        <w:rPr>
          <w:rFonts w:cs="B Mitra" w:hint="cs"/>
          <w:color w:val="000000" w:themeColor="text1"/>
          <w:sz w:val="26"/>
          <w:szCs w:val="26"/>
          <w:rtl/>
          <w:lang w:bidi="ar-SA"/>
        </w:rPr>
        <w:t xml:space="preserve">.انتهای بلواربهارستان جنب اداره کل آموزش وپرورش .مجتمع فرهنگی بهارستان .دبیرخانه سومین جشنواره فیلم کوتاه طنین بچه های مسجد </w:t>
      </w:r>
      <w:r w:rsidR="00DE172B" w:rsidRPr="00D95BCB">
        <w:rPr>
          <w:rFonts w:cs="B Mitra" w:hint="cs"/>
          <w:color w:val="000000" w:themeColor="text1"/>
          <w:sz w:val="26"/>
          <w:szCs w:val="26"/>
          <w:rtl/>
          <w:lang w:bidi="ar-SA"/>
        </w:rPr>
        <w:t>.کد پستی :</w:t>
      </w:r>
      <w:r w:rsidR="00570A71" w:rsidRPr="00D95BCB">
        <w:rPr>
          <w:rFonts w:cs="B Mitra"/>
          <w:color w:val="000000" w:themeColor="text1"/>
          <w:sz w:val="26"/>
          <w:szCs w:val="26"/>
          <w:lang w:bidi="ar-SA"/>
        </w:rPr>
        <w:t xml:space="preserve"> </w:t>
      </w:r>
      <w:r w:rsidR="00570A71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371E2B" w:rsidRPr="00371E2B">
        <w:rPr>
          <w:rFonts w:cs="B Mitra"/>
          <w:color w:val="000000" w:themeColor="text1"/>
          <w:sz w:val="26"/>
          <w:szCs w:val="26"/>
          <w:rtl/>
        </w:rPr>
        <w:t>4913857994</w:t>
      </w:r>
    </w:p>
    <w:p w:rsidR="00536F43" w:rsidRPr="00D95BCB" w:rsidRDefault="00536F4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D8624C" w:rsidRPr="00D95BCB" w:rsidRDefault="0085524E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lastRenderedPageBreak/>
        <w:t xml:space="preserve">نکات قابل توجه 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حق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اکران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191DCA" w:rsidRPr="00D95BCB">
        <w:rPr>
          <w:rFonts w:cs="B Mitra" w:hint="cs"/>
          <w:color w:val="000000" w:themeColor="text1"/>
          <w:sz w:val="26"/>
          <w:szCs w:val="26"/>
          <w:rtl/>
        </w:rPr>
        <w:t xml:space="preserve">تبلیغاتی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رسیده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محفوظ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85524E" w:rsidRPr="00D95BCB" w:rsidRDefault="0085524E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تمامی حقوق این جشنواره متعلق به دبیرخانه کانونهای فرهنگی هنری مساجد استان گلستان ،کانون فرهنگی هنری طنین می باشد.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پس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راهیابی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امکان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خارج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کردن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برنامه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وجود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ندارد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اخذ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تصمیم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نهایی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مواردی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مقررات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شرایط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حاضر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پیش‌بینی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برعهده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تقویم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رونمایی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پوستر: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D93B1B">
        <w:rPr>
          <w:rFonts w:cs="B Mitra" w:hint="cs"/>
          <w:color w:val="000000" w:themeColor="text1"/>
          <w:sz w:val="26"/>
          <w:szCs w:val="26"/>
          <w:rtl/>
        </w:rPr>
        <w:t>25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570A71" w:rsidRPr="00D95BCB">
        <w:rPr>
          <w:rFonts w:cs="B Mitra" w:hint="cs"/>
          <w:color w:val="000000" w:themeColor="text1"/>
          <w:sz w:val="26"/>
          <w:szCs w:val="26"/>
          <w:rtl/>
        </w:rPr>
        <w:t>بهمن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ماه 1397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فراخوان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آثار: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D93B1B">
        <w:rPr>
          <w:rFonts w:cs="B Mitra" w:hint="cs"/>
          <w:color w:val="000000" w:themeColor="text1"/>
          <w:sz w:val="26"/>
          <w:szCs w:val="26"/>
          <w:rtl/>
        </w:rPr>
        <w:t>25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570A71" w:rsidRPr="00D95BCB">
        <w:rPr>
          <w:rFonts w:cs="B Mitra" w:hint="cs"/>
          <w:color w:val="000000" w:themeColor="text1"/>
          <w:sz w:val="26"/>
          <w:szCs w:val="26"/>
          <w:rtl/>
        </w:rPr>
        <w:t xml:space="preserve">بهمن 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ماه 1397</w:t>
      </w:r>
    </w:p>
    <w:p w:rsidR="00D8624C" w:rsidRPr="00D95BCB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پایان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مهلت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آثار: پایان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خردادماه</w:t>
      </w:r>
      <w:r w:rsidR="0055227B" w:rsidRPr="00D95BCB">
        <w:rPr>
          <w:rFonts w:cs="B Mitra"/>
          <w:color w:val="000000" w:themeColor="text1"/>
          <w:sz w:val="26"/>
          <w:szCs w:val="26"/>
          <w:rtl/>
        </w:rPr>
        <w:t xml:space="preserve"> 139</w:t>
      </w:r>
      <w:r w:rsidR="0055227B" w:rsidRPr="00D95BCB">
        <w:rPr>
          <w:rFonts w:cs="B Mitra" w:hint="cs"/>
          <w:color w:val="000000" w:themeColor="text1"/>
          <w:sz w:val="26"/>
          <w:szCs w:val="26"/>
          <w:rtl/>
        </w:rPr>
        <w:t>8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افتتاحیه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 :</w:t>
      </w:r>
      <w:r w:rsidR="0051361F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ماه</w:t>
      </w:r>
      <w:r w:rsidR="0055227B" w:rsidRPr="00D95BCB">
        <w:rPr>
          <w:rFonts w:cs="B Mitra"/>
          <w:color w:val="000000" w:themeColor="text1"/>
          <w:sz w:val="26"/>
          <w:szCs w:val="26"/>
          <w:rtl/>
        </w:rPr>
        <w:t xml:space="preserve"> 139</w:t>
      </w:r>
      <w:r w:rsidR="0055227B" w:rsidRPr="00D95BCB">
        <w:rPr>
          <w:rFonts w:cs="B Mitra" w:hint="cs"/>
          <w:color w:val="000000" w:themeColor="text1"/>
          <w:sz w:val="26"/>
          <w:szCs w:val="26"/>
          <w:rtl/>
        </w:rPr>
        <w:t>8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اکران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آثار:</w:t>
      </w:r>
      <w:r w:rsidR="0051361F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840742" w:rsidRPr="00D95BCB">
        <w:rPr>
          <w:rFonts w:cs="B Mitra" w:hint="cs"/>
          <w:color w:val="000000" w:themeColor="text1"/>
          <w:sz w:val="26"/>
          <w:szCs w:val="26"/>
          <w:rtl/>
        </w:rPr>
        <w:t>1398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اختتامیه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اهدای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جوایز</w:t>
      </w:r>
      <w:r w:rsidR="00840742" w:rsidRPr="00D95BCB">
        <w:rPr>
          <w:rFonts w:cs="B Mitra" w:hint="cs"/>
          <w:color w:val="000000" w:themeColor="text1"/>
          <w:sz w:val="26"/>
          <w:szCs w:val="26"/>
          <w:rtl/>
        </w:rPr>
        <w:t xml:space="preserve"> ورونمایی از پوستر سال چهارم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:</w:t>
      </w:r>
      <w:r w:rsidR="00E46090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840742" w:rsidRPr="00D95BCB">
        <w:rPr>
          <w:rFonts w:cs="B Mitra" w:hint="cs"/>
          <w:color w:val="000000" w:themeColor="text1"/>
          <w:sz w:val="26"/>
          <w:szCs w:val="26"/>
          <w:rtl/>
        </w:rPr>
        <w:t>1398</w:t>
      </w:r>
    </w:p>
    <w:p w:rsidR="0015017F" w:rsidRPr="00D95BCB" w:rsidRDefault="0015017F" w:rsidP="0015017F">
      <w:pPr>
        <w:pStyle w:val="ListParagraph"/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15017F" w:rsidRPr="00D95BCB" w:rsidRDefault="0015017F" w:rsidP="0015017F">
      <w:pPr>
        <w:pStyle w:val="ListParagraph"/>
        <w:jc w:val="center"/>
        <w:rPr>
          <w:rFonts w:cs="B Titr"/>
          <w:color w:val="000000" w:themeColor="text1"/>
          <w:sz w:val="26"/>
          <w:szCs w:val="26"/>
          <w:rtl/>
        </w:rPr>
      </w:pPr>
      <w:r w:rsidRPr="00D95BCB">
        <w:rPr>
          <w:rFonts w:cs="B Titr" w:hint="cs"/>
          <w:color w:val="000000" w:themeColor="text1"/>
          <w:sz w:val="26"/>
          <w:szCs w:val="26"/>
          <w:rtl/>
        </w:rPr>
        <w:t>دبیرخانه دائمی جشنواره فیلم کوتاه طنین بچه های مسجد</w:t>
      </w:r>
    </w:p>
    <w:sectPr w:rsidR="0015017F" w:rsidRPr="00D95BCB" w:rsidSect="00D46D5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69"/>
    <w:multiLevelType w:val="hybridMultilevel"/>
    <w:tmpl w:val="1C3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AC2"/>
    <w:multiLevelType w:val="hybridMultilevel"/>
    <w:tmpl w:val="A66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C55"/>
    <w:multiLevelType w:val="hybridMultilevel"/>
    <w:tmpl w:val="2EDE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6BD6"/>
    <w:multiLevelType w:val="hybridMultilevel"/>
    <w:tmpl w:val="6834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08DE"/>
    <w:multiLevelType w:val="multilevel"/>
    <w:tmpl w:val="9AA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E0ED5"/>
    <w:multiLevelType w:val="multilevel"/>
    <w:tmpl w:val="751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62707"/>
    <w:multiLevelType w:val="multilevel"/>
    <w:tmpl w:val="FD24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C"/>
    <w:rsid w:val="00047775"/>
    <w:rsid w:val="00051B47"/>
    <w:rsid w:val="00052345"/>
    <w:rsid w:val="00066032"/>
    <w:rsid w:val="00084FA1"/>
    <w:rsid w:val="000A4EDE"/>
    <w:rsid w:val="000D53C8"/>
    <w:rsid w:val="000D7707"/>
    <w:rsid w:val="000F1C50"/>
    <w:rsid w:val="0015017F"/>
    <w:rsid w:val="001719F2"/>
    <w:rsid w:val="00175FC5"/>
    <w:rsid w:val="00191DCA"/>
    <w:rsid w:val="001B286A"/>
    <w:rsid w:val="001B3DAF"/>
    <w:rsid w:val="001E0479"/>
    <w:rsid w:val="001F2D62"/>
    <w:rsid w:val="00267C96"/>
    <w:rsid w:val="0027670F"/>
    <w:rsid w:val="002913DE"/>
    <w:rsid w:val="002C7F4D"/>
    <w:rsid w:val="002F32F1"/>
    <w:rsid w:val="00310B1E"/>
    <w:rsid w:val="00311957"/>
    <w:rsid w:val="00314ADF"/>
    <w:rsid w:val="00317BF7"/>
    <w:rsid w:val="00371E2B"/>
    <w:rsid w:val="003B067A"/>
    <w:rsid w:val="0041742C"/>
    <w:rsid w:val="00431118"/>
    <w:rsid w:val="00434134"/>
    <w:rsid w:val="00451023"/>
    <w:rsid w:val="004522AC"/>
    <w:rsid w:val="00456E58"/>
    <w:rsid w:val="0047256D"/>
    <w:rsid w:val="00487FAE"/>
    <w:rsid w:val="004A2E23"/>
    <w:rsid w:val="004A302A"/>
    <w:rsid w:val="004B238D"/>
    <w:rsid w:val="004C6C3F"/>
    <w:rsid w:val="004F066E"/>
    <w:rsid w:val="004F3BC6"/>
    <w:rsid w:val="0051151F"/>
    <w:rsid w:val="0051361F"/>
    <w:rsid w:val="00534D8F"/>
    <w:rsid w:val="00536F43"/>
    <w:rsid w:val="005374CD"/>
    <w:rsid w:val="0055227B"/>
    <w:rsid w:val="00570A71"/>
    <w:rsid w:val="005C3AAD"/>
    <w:rsid w:val="005E719E"/>
    <w:rsid w:val="00624C0F"/>
    <w:rsid w:val="0065773C"/>
    <w:rsid w:val="00657AB3"/>
    <w:rsid w:val="00663B7A"/>
    <w:rsid w:val="00674267"/>
    <w:rsid w:val="006A14A9"/>
    <w:rsid w:val="006C5243"/>
    <w:rsid w:val="006D6F0E"/>
    <w:rsid w:val="006E62B1"/>
    <w:rsid w:val="006F20AE"/>
    <w:rsid w:val="00707891"/>
    <w:rsid w:val="00717DE6"/>
    <w:rsid w:val="0074783A"/>
    <w:rsid w:val="00775642"/>
    <w:rsid w:val="007936AC"/>
    <w:rsid w:val="007C756C"/>
    <w:rsid w:val="007E66A8"/>
    <w:rsid w:val="00813EC8"/>
    <w:rsid w:val="00817CEC"/>
    <w:rsid w:val="00840742"/>
    <w:rsid w:val="0084309B"/>
    <w:rsid w:val="0084688C"/>
    <w:rsid w:val="0085524E"/>
    <w:rsid w:val="00893A65"/>
    <w:rsid w:val="008C165A"/>
    <w:rsid w:val="008F53DD"/>
    <w:rsid w:val="008F5E20"/>
    <w:rsid w:val="009553F4"/>
    <w:rsid w:val="00961101"/>
    <w:rsid w:val="009636CE"/>
    <w:rsid w:val="00980B17"/>
    <w:rsid w:val="009860E9"/>
    <w:rsid w:val="009D2558"/>
    <w:rsid w:val="009E0CE8"/>
    <w:rsid w:val="009F225F"/>
    <w:rsid w:val="00A55D1D"/>
    <w:rsid w:val="00A739C4"/>
    <w:rsid w:val="00A74D95"/>
    <w:rsid w:val="00A76FD5"/>
    <w:rsid w:val="00A8365F"/>
    <w:rsid w:val="00AE5325"/>
    <w:rsid w:val="00AE7855"/>
    <w:rsid w:val="00B3318C"/>
    <w:rsid w:val="00B409FD"/>
    <w:rsid w:val="00B66364"/>
    <w:rsid w:val="00BB22BF"/>
    <w:rsid w:val="00BC4C53"/>
    <w:rsid w:val="00BD60DD"/>
    <w:rsid w:val="00C11C9C"/>
    <w:rsid w:val="00C310ED"/>
    <w:rsid w:val="00C32322"/>
    <w:rsid w:val="00C45E46"/>
    <w:rsid w:val="00C53065"/>
    <w:rsid w:val="00C617A9"/>
    <w:rsid w:val="00C737A9"/>
    <w:rsid w:val="00D1700B"/>
    <w:rsid w:val="00D308D7"/>
    <w:rsid w:val="00D43188"/>
    <w:rsid w:val="00D46D54"/>
    <w:rsid w:val="00D65EEB"/>
    <w:rsid w:val="00D71CB1"/>
    <w:rsid w:val="00D72B30"/>
    <w:rsid w:val="00D8624C"/>
    <w:rsid w:val="00D93B1B"/>
    <w:rsid w:val="00D95BCB"/>
    <w:rsid w:val="00DB7631"/>
    <w:rsid w:val="00DD3198"/>
    <w:rsid w:val="00DE172B"/>
    <w:rsid w:val="00DE2827"/>
    <w:rsid w:val="00E10846"/>
    <w:rsid w:val="00E46090"/>
    <w:rsid w:val="00EA5231"/>
    <w:rsid w:val="00EE7D89"/>
    <w:rsid w:val="00EF7C1A"/>
    <w:rsid w:val="00F02992"/>
    <w:rsid w:val="00F3610A"/>
    <w:rsid w:val="00F64492"/>
    <w:rsid w:val="00F67C1D"/>
    <w:rsid w:val="00FA6ED4"/>
    <w:rsid w:val="00FA72A4"/>
    <w:rsid w:val="00FB0EA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8DC0720-B80D-4DD6-88D0-0BB573C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4C"/>
    <w:pPr>
      <w:ind w:left="720"/>
      <w:contextualSpacing/>
    </w:pPr>
  </w:style>
  <w:style w:type="table" w:styleId="TableGrid">
    <w:name w:val="Table Grid"/>
    <w:basedOn w:val="TableNormal"/>
    <w:uiPriority w:val="39"/>
    <w:rsid w:val="006D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C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User</cp:lastModifiedBy>
  <cp:revision>3</cp:revision>
  <cp:lastPrinted>2019-02-17T18:35:00Z</cp:lastPrinted>
  <dcterms:created xsi:type="dcterms:W3CDTF">2019-04-30T18:00:00Z</dcterms:created>
  <dcterms:modified xsi:type="dcterms:W3CDTF">2019-04-30T18:02:00Z</dcterms:modified>
</cp:coreProperties>
</file>